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99A3" w14:textId="6801AE28" w:rsidR="00BD3461" w:rsidRDefault="00BD3461" w:rsidP="00BD346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</w:rPr>
      </w:pPr>
      <w:r w:rsidRPr="00BD3461">
        <w:rPr>
          <w:rStyle w:val="normaltextrun"/>
          <w:rFonts w:asciiTheme="minorHAnsi" w:hAnsiTheme="minorHAnsi" w:cstheme="minorHAnsi"/>
          <w:highlight w:val="green"/>
        </w:rPr>
        <w:t>LOGO CLOUD</w:t>
      </w:r>
    </w:p>
    <w:p w14:paraId="7A6D87F5" w14:textId="31F388A6" w:rsidR="00BD3461" w:rsidRDefault="00BD3461" w:rsidP="00BD34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66CE1CD2" w14:textId="76DF56B4" w:rsidR="00BD3461" w:rsidRDefault="00BD3461" w:rsidP="00BD34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BD3461">
        <w:rPr>
          <w:rStyle w:val="normaltextrun"/>
          <w:rFonts w:asciiTheme="minorHAnsi" w:hAnsiTheme="minorHAnsi" w:cstheme="minorHAnsi"/>
          <w:highlight w:val="green"/>
        </w:rPr>
        <w:t>DATE</w:t>
      </w:r>
    </w:p>
    <w:p w14:paraId="4CACEA6A" w14:textId="77777777" w:rsidR="00BD3461" w:rsidRDefault="00BD3461" w:rsidP="004F48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88DFB86" w14:textId="7A433908" w:rsidR="004F489D" w:rsidRDefault="00BD3461" w:rsidP="004F48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The Honorable Ayanna Pressley</w:t>
      </w:r>
    </w:p>
    <w:p w14:paraId="7FEFF3DE" w14:textId="06717FC5" w:rsidR="00BD3461" w:rsidRDefault="00BD3461" w:rsidP="004F48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U.S. House of Representatives</w:t>
      </w:r>
    </w:p>
    <w:p w14:paraId="4B3F5F7D" w14:textId="2E4C3B45" w:rsidR="00BD3461" w:rsidRDefault="00BD3461" w:rsidP="004F48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Washington, DC 20515</w:t>
      </w:r>
    </w:p>
    <w:p w14:paraId="3D8A8887" w14:textId="06A4814E" w:rsidR="00BD3461" w:rsidRDefault="00BD3461" w:rsidP="004F48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0015424" w14:textId="08D6C295" w:rsidR="00BD3461" w:rsidRPr="004F489D" w:rsidRDefault="00BD3461" w:rsidP="004F489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Dear Congresswoman Pressley: </w:t>
      </w:r>
    </w:p>
    <w:p w14:paraId="09F712CF" w14:textId="77777777" w:rsidR="004F489D" w:rsidRPr="004F489D" w:rsidRDefault="004F489D" w:rsidP="004F489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4F489D">
        <w:rPr>
          <w:rStyle w:val="eop"/>
          <w:rFonts w:asciiTheme="minorHAnsi" w:hAnsiTheme="minorHAnsi" w:cstheme="minorHAnsi"/>
        </w:rPr>
        <w:t> </w:t>
      </w:r>
    </w:p>
    <w:p w14:paraId="0CD7B89F" w14:textId="127FC6CA" w:rsidR="004F489D" w:rsidRPr="004F489D" w:rsidRDefault="001F5ECD" w:rsidP="040949B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  <w:r w:rsidRPr="35095428">
        <w:rPr>
          <w:rStyle w:val="normaltextrun"/>
          <w:rFonts w:asciiTheme="minorHAnsi" w:hAnsiTheme="minorHAnsi" w:cstheme="minorBidi"/>
        </w:rPr>
        <w:t>We strong</w:t>
      </w:r>
      <w:r w:rsidR="7F70E04B" w:rsidRPr="35095428">
        <w:rPr>
          <w:rStyle w:val="normaltextrun"/>
          <w:rFonts w:asciiTheme="minorHAnsi" w:hAnsiTheme="minorHAnsi" w:cstheme="minorBidi"/>
        </w:rPr>
        <w:t>ly</w:t>
      </w:r>
      <w:r w:rsidRPr="35095428">
        <w:rPr>
          <w:rStyle w:val="normaltextrun"/>
          <w:rFonts w:asciiTheme="minorHAnsi" w:hAnsiTheme="minorHAnsi" w:cstheme="minorBidi"/>
        </w:rPr>
        <w:t xml:space="preserve"> support the Food and Drug Administration</w:t>
      </w:r>
      <w:r w:rsidR="5D3A71AF" w:rsidRPr="35095428">
        <w:rPr>
          <w:rStyle w:val="normaltextrun"/>
          <w:rFonts w:asciiTheme="minorHAnsi" w:hAnsiTheme="minorHAnsi" w:cstheme="minorBidi"/>
        </w:rPr>
        <w:t>’s</w:t>
      </w:r>
      <w:r w:rsidRPr="35095428">
        <w:rPr>
          <w:rStyle w:val="normaltextrun"/>
          <w:rFonts w:asciiTheme="minorHAnsi" w:hAnsiTheme="minorHAnsi" w:cstheme="minorBidi"/>
        </w:rPr>
        <w:t xml:space="preserve"> (FDA)</w:t>
      </w:r>
      <w:r w:rsidR="2A6B83E3" w:rsidRPr="35095428">
        <w:rPr>
          <w:rStyle w:val="normaltextrun"/>
          <w:rFonts w:asciiTheme="minorHAnsi" w:hAnsiTheme="minorHAnsi" w:cstheme="minorBidi"/>
        </w:rPr>
        <w:t xml:space="preserve"> </w:t>
      </w:r>
      <w:r w:rsidR="7AB69785" w:rsidRPr="35095428">
        <w:rPr>
          <w:rStyle w:val="normaltextrun"/>
          <w:rFonts w:asciiTheme="minorHAnsi" w:hAnsiTheme="minorHAnsi" w:cstheme="minorBidi"/>
        </w:rPr>
        <w:t>proposals to</w:t>
      </w:r>
      <w:r w:rsidRPr="35095428">
        <w:rPr>
          <w:rStyle w:val="normaltextrun"/>
          <w:rFonts w:asciiTheme="minorHAnsi" w:hAnsiTheme="minorHAnsi" w:cstheme="minorBidi"/>
        </w:rPr>
        <w:t xml:space="preserve"> prohibit</w:t>
      </w:r>
      <w:r w:rsidR="00B60F1B">
        <w:rPr>
          <w:rStyle w:val="normaltextrun"/>
          <w:rFonts w:asciiTheme="minorHAnsi" w:hAnsiTheme="minorHAnsi" w:cstheme="minorBidi"/>
        </w:rPr>
        <w:t xml:space="preserve"> the sale of</w:t>
      </w:r>
      <w:r w:rsidRPr="35095428">
        <w:rPr>
          <w:rStyle w:val="normaltextrun"/>
          <w:rFonts w:asciiTheme="minorHAnsi" w:hAnsiTheme="minorHAnsi" w:cstheme="minorBidi"/>
        </w:rPr>
        <w:t xml:space="preserve"> menthol cigarettes and flavored cigars</w:t>
      </w:r>
      <w:r w:rsidR="00764056" w:rsidRPr="35095428">
        <w:rPr>
          <w:rStyle w:val="normaltextrun"/>
          <w:rFonts w:asciiTheme="minorHAnsi" w:hAnsiTheme="minorHAnsi" w:cstheme="minorBidi"/>
        </w:rPr>
        <w:t xml:space="preserve"> </w:t>
      </w:r>
      <w:r w:rsidR="00B5182C" w:rsidRPr="35095428">
        <w:rPr>
          <w:rStyle w:val="normaltextrun"/>
          <w:rFonts w:asciiTheme="minorHAnsi" w:hAnsiTheme="minorHAnsi" w:cstheme="minorBidi"/>
        </w:rPr>
        <w:t xml:space="preserve">and </w:t>
      </w:r>
      <w:r w:rsidR="3284BFB9" w:rsidRPr="35095428">
        <w:rPr>
          <w:rStyle w:val="normaltextrun"/>
          <w:rFonts w:asciiTheme="minorHAnsi" w:hAnsiTheme="minorHAnsi" w:cstheme="minorBidi"/>
        </w:rPr>
        <w:t>ask</w:t>
      </w:r>
      <w:r w:rsidR="00B5182C" w:rsidRPr="35095428">
        <w:rPr>
          <w:rStyle w:val="normaltextrun"/>
          <w:rFonts w:asciiTheme="minorHAnsi" w:hAnsiTheme="minorHAnsi" w:cstheme="minorBidi"/>
        </w:rPr>
        <w:t xml:space="preserve"> you </w:t>
      </w:r>
      <w:r w:rsidR="008D11FE" w:rsidRPr="35095428">
        <w:rPr>
          <w:rStyle w:val="normaltextrun"/>
          <w:rFonts w:asciiTheme="minorHAnsi" w:hAnsiTheme="minorHAnsi" w:cstheme="minorBidi"/>
        </w:rPr>
        <w:t>to support these efforts</w:t>
      </w:r>
      <w:r w:rsidR="1A0880F2" w:rsidRPr="35095428">
        <w:rPr>
          <w:rStyle w:val="normaltextrun"/>
          <w:rFonts w:asciiTheme="minorHAnsi" w:hAnsiTheme="minorHAnsi" w:cstheme="minorBidi"/>
        </w:rPr>
        <w:t xml:space="preserve"> as well</w:t>
      </w:r>
      <w:r w:rsidR="008D11FE" w:rsidRPr="35095428">
        <w:rPr>
          <w:rStyle w:val="normaltextrun"/>
          <w:rFonts w:asciiTheme="minorHAnsi" w:hAnsiTheme="minorHAnsi" w:cstheme="minorBidi"/>
        </w:rPr>
        <w:t xml:space="preserve">. </w:t>
      </w:r>
      <w:r w:rsidR="4D1C605F" w:rsidRPr="35095428">
        <w:rPr>
          <w:rStyle w:val="normaltextrun"/>
          <w:rFonts w:asciiTheme="minorHAnsi" w:hAnsiTheme="minorHAnsi" w:cstheme="minorBidi"/>
        </w:rPr>
        <w:t xml:space="preserve"> FDA’s proposals </w:t>
      </w:r>
      <w:r w:rsidR="00764056" w:rsidRPr="35095428">
        <w:rPr>
          <w:rStyle w:val="normaltextrun"/>
          <w:rFonts w:asciiTheme="minorHAnsi" w:hAnsiTheme="minorHAnsi" w:cstheme="minorBidi"/>
        </w:rPr>
        <w:t>will have a</w:t>
      </w:r>
      <w:r w:rsidR="004F489D" w:rsidRPr="35095428">
        <w:rPr>
          <w:rFonts w:asciiTheme="minorHAnsi" w:hAnsiTheme="minorHAnsi" w:cstheme="minorBidi"/>
        </w:rPr>
        <w:t xml:space="preserve"> profound impact </w:t>
      </w:r>
      <w:r w:rsidR="00384749" w:rsidRPr="35095428">
        <w:rPr>
          <w:rFonts w:asciiTheme="minorHAnsi" w:hAnsiTheme="minorHAnsi" w:cstheme="minorBidi"/>
        </w:rPr>
        <w:t>on</w:t>
      </w:r>
      <w:r w:rsidR="004F489D" w:rsidRPr="35095428">
        <w:rPr>
          <w:rFonts w:asciiTheme="minorHAnsi" w:hAnsiTheme="minorHAnsi" w:cstheme="minorBidi"/>
        </w:rPr>
        <w:t xml:space="preserve"> reducing youth tobacco use, </w:t>
      </w:r>
      <w:r w:rsidR="50D708CF" w:rsidRPr="35095428">
        <w:rPr>
          <w:rFonts w:asciiTheme="minorHAnsi" w:hAnsiTheme="minorHAnsi" w:cstheme="minorBidi"/>
        </w:rPr>
        <w:t>preventing tobacco-caused disease</w:t>
      </w:r>
      <w:r w:rsidR="004F489D" w:rsidRPr="35095428">
        <w:rPr>
          <w:rFonts w:asciiTheme="minorHAnsi" w:hAnsiTheme="minorHAnsi" w:cstheme="minorBidi"/>
        </w:rPr>
        <w:t xml:space="preserve">, and saving lives. It is time to put an end to the tobacco industry’s targeted efforts to </w:t>
      </w:r>
      <w:r w:rsidR="2AB39A4B" w:rsidRPr="35095428">
        <w:rPr>
          <w:rFonts w:asciiTheme="minorHAnsi" w:hAnsiTheme="minorHAnsi" w:cstheme="minorBidi"/>
        </w:rPr>
        <w:t xml:space="preserve">use flavored products to </w:t>
      </w:r>
      <w:r w:rsidR="004F489D" w:rsidRPr="35095428">
        <w:rPr>
          <w:rFonts w:asciiTheme="minorHAnsi" w:hAnsiTheme="minorHAnsi" w:cstheme="minorBidi"/>
        </w:rPr>
        <w:t>lure youth</w:t>
      </w:r>
      <w:r w:rsidR="00B758B7" w:rsidRPr="35095428">
        <w:rPr>
          <w:rFonts w:asciiTheme="minorHAnsi" w:hAnsiTheme="minorHAnsi" w:cstheme="minorBidi"/>
        </w:rPr>
        <w:t xml:space="preserve"> </w:t>
      </w:r>
      <w:r w:rsidR="004F489D" w:rsidRPr="35095428">
        <w:rPr>
          <w:rFonts w:asciiTheme="minorHAnsi" w:hAnsiTheme="minorHAnsi" w:cstheme="minorBidi"/>
        </w:rPr>
        <w:t>into a lifetime of deadly addiction.</w:t>
      </w:r>
    </w:p>
    <w:p w14:paraId="1F8BC4F0" w14:textId="77777777" w:rsidR="004F489D" w:rsidRPr="004F489D" w:rsidRDefault="004F489D" w:rsidP="004F489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4F489D">
        <w:rPr>
          <w:rStyle w:val="eop"/>
          <w:rFonts w:asciiTheme="minorHAnsi" w:hAnsiTheme="minorHAnsi" w:cstheme="minorHAnsi"/>
        </w:rPr>
        <w:t> </w:t>
      </w:r>
    </w:p>
    <w:p w14:paraId="0A0E0B7F" w14:textId="4AF9EAAE" w:rsidR="004F489D" w:rsidRDefault="1CC02CB1" w:rsidP="13E6106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</w:rPr>
      </w:pPr>
      <w:r w:rsidRPr="13E61065">
        <w:rPr>
          <w:rStyle w:val="normaltextrun"/>
          <w:rFonts w:asciiTheme="minorHAnsi" w:hAnsiTheme="minorHAnsi" w:cstheme="minorBidi"/>
        </w:rPr>
        <w:t xml:space="preserve">Tobacco use </w:t>
      </w:r>
      <w:r w:rsidR="384D351F" w:rsidRPr="13E61065">
        <w:rPr>
          <w:rStyle w:val="normaltextrun"/>
          <w:rFonts w:asciiTheme="minorHAnsi" w:hAnsiTheme="minorHAnsi" w:cstheme="minorBidi"/>
        </w:rPr>
        <w:t>is</w:t>
      </w:r>
      <w:r w:rsidRPr="13E61065">
        <w:rPr>
          <w:rStyle w:val="normaltextrun"/>
          <w:rFonts w:asciiTheme="minorHAnsi" w:hAnsiTheme="minorHAnsi" w:cstheme="minorBidi"/>
        </w:rPr>
        <w:t xml:space="preserve"> the leading preventable cause of death</w:t>
      </w:r>
      <w:r w:rsidR="1143ADCC" w:rsidRPr="13E61065">
        <w:rPr>
          <w:rStyle w:val="normaltextrun"/>
          <w:rFonts w:asciiTheme="minorHAnsi" w:hAnsiTheme="minorHAnsi" w:cstheme="minorBidi"/>
        </w:rPr>
        <w:t xml:space="preserve"> in the U.S., responsible for nearly one in five deaths each year</w:t>
      </w:r>
      <w:r w:rsidR="11F3A8C0" w:rsidRPr="13E61065">
        <w:rPr>
          <w:rStyle w:val="normaltextrun"/>
          <w:rFonts w:asciiTheme="minorHAnsi" w:hAnsiTheme="minorHAnsi" w:cstheme="minorBidi"/>
        </w:rPr>
        <w:t>.  While smoking rates have declin</w:t>
      </w:r>
      <w:r w:rsidR="27D100A0" w:rsidRPr="13E61065">
        <w:rPr>
          <w:rStyle w:val="normaltextrun"/>
          <w:rFonts w:asciiTheme="minorHAnsi" w:hAnsiTheme="minorHAnsi" w:cstheme="minorBidi"/>
        </w:rPr>
        <w:t>ed</w:t>
      </w:r>
      <w:r w:rsidR="11F3A8C0" w:rsidRPr="13E61065">
        <w:rPr>
          <w:rStyle w:val="normaltextrun"/>
          <w:rFonts w:asciiTheme="minorHAnsi" w:hAnsiTheme="minorHAnsi" w:cstheme="minorBidi"/>
        </w:rPr>
        <w:t xml:space="preserve">, many communities </w:t>
      </w:r>
      <w:r w:rsidR="0C703CA9" w:rsidRPr="13E61065">
        <w:rPr>
          <w:rStyle w:val="normaltextrun"/>
          <w:rFonts w:asciiTheme="minorHAnsi" w:hAnsiTheme="minorHAnsi" w:cstheme="minorBidi"/>
        </w:rPr>
        <w:t xml:space="preserve">continue to experience high rates of smoking and smoking-caused disease, including people </w:t>
      </w:r>
      <w:r w:rsidR="5FD04936" w:rsidRPr="13E61065">
        <w:rPr>
          <w:rStyle w:val="normaltextrun"/>
          <w:rFonts w:asciiTheme="minorHAnsi" w:hAnsiTheme="minorHAnsi" w:cstheme="minorBidi"/>
        </w:rPr>
        <w:t xml:space="preserve">with lower levels of income and education, </w:t>
      </w:r>
      <w:r w:rsidR="00187693">
        <w:rPr>
          <w:rStyle w:val="normaltextrun"/>
          <w:rFonts w:asciiTheme="minorHAnsi" w:hAnsiTheme="minorHAnsi" w:cstheme="minorBidi"/>
        </w:rPr>
        <w:t xml:space="preserve">individuals living in rural </w:t>
      </w:r>
      <w:r w:rsidR="00996DEB">
        <w:rPr>
          <w:rStyle w:val="normaltextrun"/>
          <w:rFonts w:asciiTheme="minorHAnsi" w:hAnsiTheme="minorHAnsi" w:cstheme="minorBidi"/>
        </w:rPr>
        <w:t>areas</w:t>
      </w:r>
      <w:r w:rsidR="5FD04936" w:rsidRPr="13E61065">
        <w:rPr>
          <w:rStyle w:val="normaltextrun"/>
          <w:rFonts w:asciiTheme="minorHAnsi" w:hAnsiTheme="minorHAnsi" w:cstheme="minorBidi"/>
        </w:rPr>
        <w:t>, Native Americans, people with a b</w:t>
      </w:r>
      <w:r w:rsidR="483F87D0" w:rsidRPr="13E61065">
        <w:rPr>
          <w:rStyle w:val="normaltextrun"/>
          <w:rFonts w:asciiTheme="minorHAnsi" w:hAnsiTheme="minorHAnsi" w:cstheme="minorBidi"/>
        </w:rPr>
        <w:t>ehavioral health condition, and the LGBT</w:t>
      </w:r>
      <w:r w:rsidR="07922205" w:rsidRPr="13E61065">
        <w:rPr>
          <w:rStyle w:val="normaltextrun"/>
          <w:rFonts w:asciiTheme="minorHAnsi" w:hAnsiTheme="minorHAnsi" w:cstheme="minorBidi"/>
        </w:rPr>
        <w:t>Q</w:t>
      </w:r>
      <w:r w:rsidR="000A5FDC">
        <w:rPr>
          <w:rStyle w:val="normaltextrun"/>
          <w:rFonts w:asciiTheme="minorHAnsi" w:hAnsiTheme="minorHAnsi" w:cstheme="minorBidi"/>
        </w:rPr>
        <w:t>+</w:t>
      </w:r>
      <w:r w:rsidR="483F87D0" w:rsidRPr="13E61065">
        <w:rPr>
          <w:rStyle w:val="normaltextrun"/>
          <w:rFonts w:asciiTheme="minorHAnsi" w:hAnsiTheme="minorHAnsi" w:cstheme="minorBidi"/>
        </w:rPr>
        <w:t xml:space="preserve"> community</w:t>
      </w:r>
      <w:r w:rsidR="37F70C2C" w:rsidRPr="13E61065">
        <w:rPr>
          <w:rStyle w:val="normaltextrun"/>
          <w:rFonts w:asciiTheme="minorHAnsi" w:hAnsiTheme="minorHAnsi" w:cstheme="minorBidi"/>
        </w:rPr>
        <w:t xml:space="preserve">. </w:t>
      </w:r>
      <w:r w:rsidR="317545F8" w:rsidRPr="13E61065">
        <w:rPr>
          <w:rStyle w:val="normaltextrun"/>
          <w:rFonts w:asciiTheme="minorHAnsi" w:hAnsiTheme="minorHAnsi" w:cstheme="minorBidi"/>
        </w:rPr>
        <w:t xml:space="preserve"> </w:t>
      </w:r>
      <w:r w:rsidR="1ADD46B2" w:rsidRPr="13E61065">
        <w:rPr>
          <w:rStyle w:val="normaltextrun"/>
          <w:rFonts w:asciiTheme="minorHAnsi" w:hAnsiTheme="minorHAnsi" w:cstheme="minorBidi"/>
        </w:rPr>
        <w:t>FDA has the tools to reduce the number of people who die of cancer, heart disease, respiratory disease</w:t>
      </w:r>
      <w:r w:rsidR="2C26F95F" w:rsidRPr="13E61065">
        <w:rPr>
          <w:rStyle w:val="normaltextrun"/>
          <w:rFonts w:asciiTheme="minorHAnsi" w:hAnsiTheme="minorHAnsi" w:cstheme="minorBidi"/>
        </w:rPr>
        <w:t>,</w:t>
      </w:r>
      <w:r w:rsidR="676C87E2" w:rsidRPr="13E61065">
        <w:rPr>
          <w:rStyle w:val="normaltextrun"/>
          <w:rFonts w:asciiTheme="minorHAnsi" w:hAnsiTheme="minorHAnsi" w:cstheme="minorBidi"/>
        </w:rPr>
        <w:t xml:space="preserve"> and other tobacco-caused diseases and should use them</w:t>
      </w:r>
      <w:r w:rsidR="29AD3469" w:rsidRPr="13E61065">
        <w:rPr>
          <w:rStyle w:val="normaltextrun"/>
          <w:rFonts w:asciiTheme="minorHAnsi" w:hAnsiTheme="minorHAnsi" w:cstheme="minorBidi"/>
        </w:rPr>
        <w:t>, including by finalizing its proposals to prohibit menthol cigarettes and flavored cigars</w:t>
      </w:r>
      <w:r w:rsidR="483F87D0" w:rsidRPr="13E61065">
        <w:rPr>
          <w:rStyle w:val="normaltextrun"/>
          <w:rFonts w:asciiTheme="minorHAnsi" w:hAnsiTheme="minorHAnsi" w:cstheme="minorBidi"/>
        </w:rPr>
        <w:t xml:space="preserve">.  </w:t>
      </w:r>
      <w:r w:rsidR="099AA29F" w:rsidRPr="13E61065">
        <w:rPr>
          <w:rStyle w:val="normaltextrun"/>
          <w:rFonts w:asciiTheme="minorHAnsi" w:hAnsiTheme="minorHAnsi" w:cstheme="minorBidi"/>
        </w:rPr>
        <w:t xml:space="preserve"> </w:t>
      </w:r>
    </w:p>
    <w:p w14:paraId="747A14DF" w14:textId="065EAA96" w:rsidR="004F489D" w:rsidRDefault="004F489D" w:rsidP="350954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</w:rPr>
      </w:pPr>
    </w:p>
    <w:p w14:paraId="75169582" w14:textId="48F2983D" w:rsidR="004F489D" w:rsidRDefault="004F489D" w:rsidP="4E0C815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</w:rPr>
      </w:pPr>
      <w:r w:rsidRPr="5DFA6FE1">
        <w:rPr>
          <w:rStyle w:val="normaltextrun"/>
          <w:rFonts w:asciiTheme="minorHAnsi" w:hAnsiTheme="minorHAnsi" w:cstheme="minorBidi"/>
        </w:rPr>
        <w:t>Menthol cools and numbs the throat, which helps mask the harshness of tobacco smoke and makes it easier for young people to start smoking.</w:t>
      </w:r>
      <w:r w:rsidR="54E9D22F" w:rsidRPr="5DFA6FE1">
        <w:rPr>
          <w:rStyle w:val="normaltextrun"/>
          <w:rFonts w:asciiTheme="minorHAnsi" w:hAnsiTheme="minorHAnsi" w:cstheme="minorBidi"/>
        </w:rPr>
        <w:t xml:space="preserve">  Menthol cigarettes are also more addictive and harder to quit</w:t>
      </w:r>
      <w:r w:rsidR="00187693">
        <w:rPr>
          <w:rStyle w:val="normaltextrun"/>
          <w:rFonts w:asciiTheme="minorHAnsi" w:hAnsiTheme="minorHAnsi" w:cstheme="minorBidi"/>
        </w:rPr>
        <w:t xml:space="preserve"> than non-menthol cigarettes</w:t>
      </w:r>
      <w:r w:rsidR="54E9D22F" w:rsidRPr="5DFA6FE1">
        <w:rPr>
          <w:rStyle w:val="normaltextrun"/>
          <w:rFonts w:asciiTheme="minorHAnsi" w:hAnsiTheme="minorHAnsi" w:cstheme="minorBidi"/>
        </w:rPr>
        <w:t xml:space="preserve">.  As a result, menthol cigarettes </w:t>
      </w:r>
      <w:r w:rsidR="78382BBB" w:rsidRPr="5DFA6FE1">
        <w:rPr>
          <w:rStyle w:val="normaltextrun"/>
          <w:rFonts w:asciiTheme="minorHAnsi" w:hAnsiTheme="minorHAnsi" w:cstheme="minorBidi"/>
        </w:rPr>
        <w:t xml:space="preserve">have increased </w:t>
      </w:r>
      <w:r w:rsidR="54108334" w:rsidRPr="5DFA6FE1">
        <w:rPr>
          <w:rStyle w:val="normaltextrun"/>
          <w:rFonts w:asciiTheme="minorHAnsi" w:hAnsiTheme="minorHAnsi" w:cstheme="minorBidi"/>
        </w:rPr>
        <w:t>the</w:t>
      </w:r>
      <w:r w:rsidRPr="5DFA6FE1">
        <w:rPr>
          <w:rStyle w:val="normaltextrun"/>
          <w:rFonts w:asciiTheme="minorHAnsi" w:hAnsiTheme="minorHAnsi" w:cstheme="minorBidi"/>
        </w:rPr>
        <w:t xml:space="preserve"> </w:t>
      </w:r>
      <w:r w:rsidR="7BBBBD00" w:rsidRPr="5DFA6FE1">
        <w:rPr>
          <w:rStyle w:val="normaltextrun"/>
          <w:rFonts w:asciiTheme="minorHAnsi" w:hAnsiTheme="minorHAnsi" w:cstheme="minorBidi"/>
        </w:rPr>
        <w:t xml:space="preserve">number of </w:t>
      </w:r>
      <w:proofErr w:type="gramStart"/>
      <w:r w:rsidR="7BBBBD00" w:rsidRPr="5DFA6FE1">
        <w:rPr>
          <w:rStyle w:val="normaltextrun"/>
          <w:rFonts w:asciiTheme="minorHAnsi" w:hAnsiTheme="minorHAnsi" w:cstheme="minorBidi"/>
        </w:rPr>
        <w:t>youth</w:t>
      </w:r>
      <w:proofErr w:type="gramEnd"/>
      <w:r w:rsidR="7BBBBD00" w:rsidRPr="5DFA6FE1">
        <w:rPr>
          <w:rStyle w:val="normaltextrun"/>
          <w:rFonts w:asciiTheme="minorHAnsi" w:hAnsiTheme="minorHAnsi" w:cstheme="minorBidi"/>
        </w:rPr>
        <w:t xml:space="preserve"> who smoke and the number of people who die prematurely from smoking.</w:t>
      </w:r>
      <w:r w:rsidR="54108334" w:rsidRPr="5DFA6FE1">
        <w:rPr>
          <w:rStyle w:val="normaltextrun"/>
          <w:rFonts w:asciiTheme="minorHAnsi" w:hAnsiTheme="minorHAnsi" w:cstheme="minorBidi"/>
        </w:rPr>
        <w:t xml:space="preserve"> </w:t>
      </w:r>
      <w:r w:rsidR="76CA34B0" w:rsidRPr="5DFA6FE1">
        <w:rPr>
          <w:rStyle w:val="normaltextrun"/>
          <w:rFonts w:asciiTheme="minorHAnsi" w:hAnsiTheme="minorHAnsi" w:cstheme="minorBidi"/>
        </w:rPr>
        <w:t xml:space="preserve"> </w:t>
      </w:r>
      <w:r w:rsidR="24B8BAC1" w:rsidRPr="5DFA6FE1">
        <w:rPr>
          <w:rStyle w:val="normaltextrun"/>
          <w:rFonts w:asciiTheme="minorHAnsi" w:hAnsiTheme="minorHAnsi" w:cstheme="minorBidi"/>
        </w:rPr>
        <w:t xml:space="preserve">Black </w:t>
      </w:r>
      <w:r w:rsidR="00187693">
        <w:rPr>
          <w:rStyle w:val="normaltextrun"/>
          <w:rFonts w:asciiTheme="minorHAnsi" w:hAnsiTheme="minorHAnsi" w:cstheme="minorBidi"/>
        </w:rPr>
        <w:t>communities</w:t>
      </w:r>
      <w:r w:rsidR="77534267" w:rsidRPr="5DFA6FE1">
        <w:rPr>
          <w:rStyle w:val="normaltextrun"/>
          <w:rFonts w:asciiTheme="minorHAnsi" w:hAnsiTheme="minorHAnsi" w:cstheme="minorBidi"/>
        </w:rPr>
        <w:t xml:space="preserve">, </w:t>
      </w:r>
      <w:r w:rsidR="00996DEB">
        <w:rPr>
          <w:rStyle w:val="normaltextrun"/>
          <w:rFonts w:asciiTheme="minorHAnsi" w:hAnsiTheme="minorHAnsi" w:cstheme="minorBidi"/>
        </w:rPr>
        <w:t>which</w:t>
      </w:r>
      <w:r w:rsidR="00996DEB" w:rsidRPr="5DFA6FE1">
        <w:rPr>
          <w:rStyle w:val="normaltextrun"/>
          <w:rFonts w:asciiTheme="minorHAnsi" w:hAnsiTheme="minorHAnsi" w:cstheme="minorBidi"/>
        </w:rPr>
        <w:t xml:space="preserve"> </w:t>
      </w:r>
      <w:r w:rsidR="24B8BAC1" w:rsidRPr="5DFA6FE1">
        <w:rPr>
          <w:rStyle w:val="normaltextrun"/>
          <w:rFonts w:asciiTheme="minorHAnsi" w:hAnsiTheme="minorHAnsi" w:cstheme="minorBidi"/>
        </w:rPr>
        <w:t>have been the target of menthol cigarette marketin</w:t>
      </w:r>
      <w:r w:rsidR="45664828" w:rsidRPr="5DFA6FE1">
        <w:rPr>
          <w:rStyle w:val="normaltextrun"/>
          <w:rFonts w:asciiTheme="minorHAnsi" w:hAnsiTheme="minorHAnsi" w:cstheme="minorBidi"/>
        </w:rPr>
        <w:t>g</w:t>
      </w:r>
      <w:r w:rsidR="2DD586C2" w:rsidRPr="5DFA6FE1">
        <w:rPr>
          <w:rStyle w:val="normaltextrun"/>
          <w:rFonts w:asciiTheme="minorHAnsi" w:hAnsiTheme="minorHAnsi" w:cstheme="minorBidi"/>
        </w:rPr>
        <w:t xml:space="preserve"> for decades</w:t>
      </w:r>
      <w:r w:rsidR="56A5B500" w:rsidRPr="5DFA6FE1">
        <w:rPr>
          <w:rStyle w:val="normaltextrun"/>
          <w:rFonts w:asciiTheme="minorHAnsi" w:hAnsiTheme="minorHAnsi" w:cstheme="minorBidi"/>
        </w:rPr>
        <w:t>, have been especially ha</w:t>
      </w:r>
      <w:r w:rsidR="1F9EFB73" w:rsidRPr="5DFA6FE1">
        <w:rPr>
          <w:rStyle w:val="normaltextrun"/>
          <w:rFonts w:asciiTheme="minorHAnsi" w:hAnsiTheme="minorHAnsi" w:cstheme="minorBidi"/>
        </w:rPr>
        <w:t>rmed</w:t>
      </w:r>
      <w:r w:rsidR="56A5B500" w:rsidRPr="5DFA6FE1">
        <w:rPr>
          <w:rStyle w:val="normaltextrun"/>
          <w:rFonts w:asciiTheme="minorHAnsi" w:hAnsiTheme="minorHAnsi" w:cstheme="minorBidi"/>
        </w:rPr>
        <w:t xml:space="preserve"> by menthol cigarettes</w:t>
      </w:r>
      <w:r w:rsidR="4FC94D36" w:rsidRPr="5DFA6FE1">
        <w:rPr>
          <w:rStyle w:val="normaltextrun"/>
          <w:rFonts w:asciiTheme="minorHAnsi" w:hAnsiTheme="minorHAnsi" w:cstheme="minorBidi"/>
        </w:rPr>
        <w:t>.</w:t>
      </w:r>
      <w:r w:rsidR="283F08C1" w:rsidRPr="5DFA6FE1">
        <w:rPr>
          <w:rStyle w:val="normaltextrun"/>
          <w:rFonts w:asciiTheme="minorHAnsi" w:hAnsiTheme="minorHAnsi" w:cstheme="minorBidi"/>
        </w:rPr>
        <w:t xml:space="preserve">  Removing </w:t>
      </w:r>
      <w:r w:rsidR="781C520E" w:rsidRPr="5DFA6FE1">
        <w:rPr>
          <w:rStyle w:val="normaltextrun"/>
          <w:rFonts w:asciiTheme="minorHAnsi" w:hAnsiTheme="minorHAnsi" w:cstheme="minorBidi"/>
        </w:rPr>
        <w:t>the</w:t>
      </w:r>
      <w:r w:rsidR="23F70C86" w:rsidRPr="5DFA6FE1">
        <w:rPr>
          <w:rStyle w:val="normaltextrun"/>
          <w:rFonts w:asciiTheme="minorHAnsi" w:hAnsiTheme="minorHAnsi" w:cstheme="minorBidi"/>
        </w:rPr>
        <w:t>se products</w:t>
      </w:r>
      <w:r w:rsidR="283F08C1" w:rsidRPr="5DFA6FE1">
        <w:rPr>
          <w:rStyle w:val="normaltextrun"/>
          <w:rFonts w:asciiTheme="minorHAnsi" w:hAnsiTheme="minorHAnsi" w:cstheme="minorBidi"/>
        </w:rPr>
        <w:t xml:space="preserve"> from the market would reduce the number of </w:t>
      </w:r>
      <w:proofErr w:type="gramStart"/>
      <w:r w:rsidR="283F08C1" w:rsidRPr="5DFA6FE1">
        <w:rPr>
          <w:rStyle w:val="normaltextrun"/>
          <w:rFonts w:asciiTheme="minorHAnsi" w:hAnsiTheme="minorHAnsi" w:cstheme="minorBidi"/>
        </w:rPr>
        <w:t>youth</w:t>
      </w:r>
      <w:proofErr w:type="gramEnd"/>
      <w:r w:rsidR="283F08C1" w:rsidRPr="5DFA6FE1">
        <w:rPr>
          <w:rStyle w:val="normaltextrun"/>
          <w:rFonts w:asciiTheme="minorHAnsi" w:hAnsiTheme="minorHAnsi" w:cstheme="minorBidi"/>
        </w:rPr>
        <w:t xml:space="preserve"> who become addicted to tobacco</w:t>
      </w:r>
      <w:r w:rsidR="58031A9A" w:rsidRPr="5DFA6FE1">
        <w:rPr>
          <w:rStyle w:val="normaltextrun"/>
          <w:rFonts w:asciiTheme="minorHAnsi" w:hAnsiTheme="minorHAnsi" w:cstheme="minorBidi"/>
        </w:rPr>
        <w:t xml:space="preserve">, </w:t>
      </w:r>
      <w:r w:rsidR="283F08C1" w:rsidRPr="5DFA6FE1">
        <w:rPr>
          <w:rStyle w:val="normaltextrun"/>
          <w:rFonts w:asciiTheme="minorHAnsi" w:hAnsiTheme="minorHAnsi" w:cstheme="minorBidi"/>
        </w:rPr>
        <w:t>save hundreds of thousands of lives</w:t>
      </w:r>
      <w:r w:rsidR="54C32A2C" w:rsidRPr="5DFA6FE1">
        <w:rPr>
          <w:rStyle w:val="normaltextrun"/>
          <w:rFonts w:asciiTheme="minorHAnsi" w:hAnsiTheme="minorHAnsi" w:cstheme="minorBidi"/>
        </w:rPr>
        <w:t>, and advance health equity</w:t>
      </w:r>
      <w:r w:rsidR="283F08C1" w:rsidRPr="5DFA6FE1">
        <w:rPr>
          <w:rStyle w:val="normaltextrun"/>
          <w:rFonts w:asciiTheme="minorHAnsi" w:hAnsiTheme="minorHAnsi" w:cstheme="minorBidi"/>
        </w:rPr>
        <w:t>.</w:t>
      </w:r>
      <w:r w:rsidR="4FC94D36" w:rsidRPr="5DFA6FE1">
        <w:rPr>
          <w:rStyle w:val="normaltextrun"/>
          <w:rFonts w:asciiTheme="minorHAnsi" w:hAnsiTheme="minorHAnsi" w:cstheme="minorBidi"/>
        </w:rPr>
        <w:t xml:space="preserve"> </w:t>
      </w:r>
      <w:r w:rsidR="54108334" w:rsidRPr="5DFA6FE1">
        <w:rPr>
          <w:rStyle w:val="normaltextrun"/>
          <w:rFonts w:asciiTheme="minorHAnsi" w:hAnsiTheme="minorHAnsi" w:cstheme="minorBidi"/>
        </w:rPr>
        <w:t xml:space="preserve"> </w:t>
      </w:r>
    </w:p>
    <w:p w14:paraId="6E50A2D4" w14:textId="26837F60" w:rsidR="005551F1" w:rsidRDefault="005551F1" w:rsidP="004F489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1DBA5022" w14:textId="1DC73421" w:rsidR="005551F1" w:rsidRPr="004F489D" w:rsidRDefault="005551F1" w:rsidP="4E0C81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  <w:r w:rsidRPr="5B1E73E5">
        <w:rPr>
          <w:rFonts w:asciiTheme="minorHAnsi" w:hAnsiTheme="minorHAnsi" w:cstheme="minorBidi"/>
        </w:rPr>
        <w:t>Cigars, which come in hundreds of</w:t>
      </w:r>
      <w:r w:rsidR="525C578C" w:rsidRPr="5B1E73E5">
        <w:rPr>
          <w:rFonts w:asciiTheme="minorHAnsi" w:hAnsiTheme="minorHAnsi" w:cstheme="minorBidi"/>
        </w:rPr>
        <w:t xml:space="preserve"> kid-friendly</w:t>
      </w:r>
      <w:r w:rsidRPr="5B1E73E5">
        <w:rPr>
          <w:rFonts w:asciiTheme="minorHAnsi" w:hAnsiTheme="minorHAnsi" w:cstheme="minorBidi"/>
        </w:rPr>
        <w:t xml:space="preserve"> flavors like Cherry Dynamite and Tropical Fusion, are the second most popular tobacco product among youth. In 2022, half a million youth were current cigar smokers. </w:t>
      </w:r>
      <w:r w:rsidR="00AC5BC5" w:rsidRPr="5B1E73E5">
        <w:rPr>
          <w:rFonts w:asciiTheme="minorHAnsi" w:hAnsiTheme="minorHAnsi" w:cstheme="minorBidi"/>
        </w:rPr>
        <w:t>Every day that passes, more than 1,400 kids try cigar smoking for the first time and the</w:t>
      </w:r>
      <w:r w:rsidR="00996DEB">
        <w:rPr>
          <w:rFonts w:asciiTheme="minorHAnsi" w:hAnsiTheme="minorHAnsi" w:cstheme="minorBidi"/>
        </w:rPr>
        <w:t>re is extensive</w:t>
      </w:r>
      <w:r w:rsidR="00AC5BC5" w:rsidRPr="5B1E73E5">
        <w:rPr>
          <w:rFonts w:asciiTheme="minorHAnsi" w:hAnsiTheme="minorHAnsi" w:cstheme="minorBidi"/>
        </w:rPr>
        <w:t xml:space="preserve"> evidence about the role flavors play in attracting youth to cigars</w:t>
      </w:r>
      <w:r w:rsidR="72CC2AA4" w:rsidRPr="5B1E73E5">
        <w:rPr>
          <w:rFonts w:asciiTheme="minorHAnsi" w:hAnsiTheme="minorHAnsi" w:cstheme="minorBidi"/>
        </w:rPr>
        <w:t>.</w:t>
      </w:r>
      <w:r w:rsidR="1BEA8C73" w:rsidRPr="5B1E73E5">
        <w:rPr>
          <w:rFonts w:asciiTheme="minorHAnsi" w:hAnsiTheme="minorHAnsi" w:cstheme="minorBidi"/>
        </w:rPr>
        <w:t xml:space="preserve"> </w:t>
      </w:r>
      <w:r w:rsidR="13D8B057" w:rsidRPr="5B1E73E5">
        <w:rPr>
          <w:rFonts w:asciiTheme="minorHAnsi" w:hAnsiTheme="minorHAnsi" w:cstheme="minorBidi"/>
        </w:rPr>
        <w:t xml:space="preserve"> We need to protect kids from flavored cigars because c</w:t>
      </w:r>
      <w:r w:rsidRPr="5B1E73E5">
        <w:rPr>
          <w:rFonts w:asciiTheme="minorHAnsi" w:hAnsiTheme="minorHAnsi" w:cstheme="minorBidi"/>
        </w:rPr>
        <w:t>igar smoke is composed of the same toxic and carcinogenic constituents found in cigarette smoke</w:t>
      </w:r>
      <w:r w:rsidR="6AB09289" w:rsidRPr="5B1E73E5">
        <w:rPr>
          <w:rFonts w:asciiTheme="minorHAnsi" w:hAnsiTheme="minorHAnsi" w:cstheme="minorBidi"/>
        </w:rPr>
        <w:t xml:space="preserve"> and </w:t>
      </w:r>
      <w:r w:rsidR="3838642E" w:rsidRPr="5B1E73E5">
        <w:rPr>
          <w:rFonts w:asciiTheme="minorHAnsi" w:hAnsiTheme="minorHAnsi" w:cstheme="minorBidi"/>
        </w:rPr>
        <w:t xml:space="preserve">can </w:t>
      </w:r>
      <w:r w:rsidRPr="5B1E73E5">
        <w:rPr>
          <w:rFonts w:asciiTheme="minorHAnsi" w:hAnsiTheme="minorHAnsi" w:cstheme="minorBidi"/>
        </w:rPr>
        <w:t xml:space="preserve">cause cancer of the oral cavity, larynx, esophagus and lung. </w:t>
      </w:r>
    </w:p>
    <w:p w14:paraId="34C35C1F" w14:textId="45B1EC99" w:rsidR="004F489D" w:rsidRPr="004F489D" w:rsidRDefault="004F489D" w:rsidP="004F489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55CE9388" w14:textId="3400CDF6" w:rsidR="004F489D" w:rsidRPr="004F489D" w:rsidRDefault="00051EC7" w:rsidP="4E0C81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  <w:r w:rsidRPr="5B1E73E5">
        <w:rPr>
          <w:rFonts w:asciiTheme="minorHAnsi" w:hAnsiTheme="minorHAnsi" w:cstheme="minorBidi"/>
        </w:rPr>
        <w:t xml:space="preserve">FDA should finalize </w:t>
      </w:r>
      <w:r w:rsidR="005551F1" w:rsidRPr="5B1E73E5">
        <w:rPr>
          <w:rFonts w:asciiTheme="minorHAnsi" w:hAnsiTheme="minorHAnsi" w:cstheme="minorBidi"/>
        </w:rPr>
        <w:t xml:space="preserve">these </w:t>
      </w:r>
      <w:r w:rsidR="75F85949" w:rsidRPr="5B1E73E5">
        <w:rPr>
          <w:rFonts w:asciiTheme="minorHAnsi" w:hAnsiTheme="minorHAnsi" w:cstheme="minorBidi"/>
        </w:rPr>
        <w:t xml:space="preserve">proposals </w:t>
      </w:r>
      <w:r w:rsidR="06C85CBE" w:rsidRPr="5B1E73E5">
        <w:rPr>
          <w:rFonts w:asciiTheme="minorHAnsi" w:hAnsiTheme="minorHAnsi" w:cstheme="minorBidi"/>
        </w:rPr>
        <w:t xml:space="preserve">quickly.  </w:t>
      </w:r>
      <w:r w:rsidR="7CD87FB1" w:rsidRPr="5B1E73E5">
        <w:rPr>
          <w:rFonts w:asciiTheme="minorHAnsi" w:hAnsiTheme="minorHAnsi" w:cstheme="minorBidi"/>
        </w:rPr>
        <w:t>W</w:t>
      </w:r>
      <w:r w:rsidR="25A7B387" w:rsidRPr="5B1E73E5">
        <w:rPr>
          <w:rFonts w:asciiTheme="minorHAnsi" w:hAnsiTheme="minorHAnsi" w:cstheme="minorBidi"/>
        </w:rPr>
        <w:t xml:space="preserve">e urge you to </w:t>
      </w:r>
      <w:r w:rsidR="243B8266" w:rsidRPr="5B1E73E5">
        <w:rPr>
          <w:rFonts w:asciiTheme="minorHAnsi" w:hAnsiTheme="minorHAnsi" w:cstheme="minorBidi"/>
        </w:rPr>
        <w:t xml:space="preserve">discourage any delays and </w:t>
      </w:r>
      <w:r w:rsidRPr="5B1E73E5">
        <w:rPr>
          <w:rFonts w:asciiTheme="minorHAnsi" w:hAnsiTheme="minorHAnsi" w:cstheme="minorBidi"/>
        </w:rPr>
        <w:t>reject any efforts</w:t>
      </w:r>
      <w:r w:rsidR="00660A4F" w:rsidRPr="5B1E73E5">
        <w:rPr>
          <w:rFonts w:asciiTheme="minorHAnsi" w:hAnsiTheme="minorHAnsi" w:cstheme="minorBidi"/>
        </w:rPr>
        <w:t xml:space="preserve"> by Congress</w:t>
      </w:r>
      <w:r w:rsidR="004F489D" w:rsidRPr="5B1E73E5">
        <w:rPr>
          <w:rFonts w:asciiTheme="minorHAnsi" w:hAnsiTheme="minorHAnsi" w:cstheme="minorBidi"/>
        </w:rPr>
        <w:t xml:space="preserve"> </w:t>
      </w:r>
      <w:r w:rsidRPr="5B1E73E5">
        <w:rPr>
          <w:rFonts w:asciiTheme="minorHAnsi" w:hAnsiTheme="minorHAnsi" w:cstheme="minorBidi"/>
        </w:rPr>
        <w:t xml:space="preserve">to </w:t>
      </w:r>
      <w:r w:rsidR="004F489D" w:rsidRPr="5B1E73E5">
        <w:rPr>
          <w:rFonts w:asciiTheme="minorHAnsi" w:hAnsiTheme="minorHAnsi" w:cstheme="minorBidi"/>
        </w:rPr>
        <w:t xml:space="preserve">restrict the ability of FDA to </w:t>
      </w:r>
      <w:r w:rsidR="743EC3C7" w:rsidRPr="5B1E73E5">
        <w:rPr>
          <w:rFonts w:asciiTheme="minorHAnsi" w:hAnsiTheme="minorHAnsi" w:cstheme="minorBidi"/>
        </w:rPr>
        <w:t xml:space="preserve">move forward with these or other </w:t>
      </w:r>
      <w:r w:rsidR="743EC3C7" w:rsidRPr="5B1E73E5">
        <w:rPr>
          <w:rFonts w:asciiTheme="minorHAnsi" w:hAnsiTheme="minorHAnsi" w:cstheme="minorBidi"/>
        </w:rPr>
        <w:lastRenderedPageBreak/>
        <w:t xml:space="preserve">efforts to reduce tobacco use. </w:t>
      </w:r>
      <w:r w:rsidR="00CE31A7">
        <w:rPr>
          <w:rFonts w:asciiTheme="minorHAnsi" w:hAnsiTheme="minorHAnsi" w:cstheme="minorBidi"/>
        </w:rPr>
        <w:t xml:space="preserve"> </w:t>
      </w:r>
      <w:r w:rsidR="17A9B72A" w:rsidRPr="5B1E73E5">
        <w:rPr>
          <w:rFonts w:asciiTheme="minorHAnsi" w:hAnsiTheme="minorHAnsi" w:cstheme="minorBidi"/>
        </w:rPr>
        <w:t>Strong</w:t>
      </w:r>
      <w:r w:rsidR="00CE31A7">
        <w:rPr>
          <w:rFonts w:asciiTheme="minorHAnsi" w:hAnsiTheme="minorHAnsi" w:cstheme="minorBidi"/>
        </w:rPr>
        <w:t xml:space="preserve"> </w:t>
      </w:r>
      <w:r w:rsidR="17A9B72A" w:rsidRPr="5B1E73E5">
        <w:rPr>
          <w:rFonts w:asciiTheme="minorHAnsi" w:hAnsiTheme="minorHAnsi" w:cstheme="minorBidi"/>
        </w:rPr>
        <w:t>FDA action to reduce tobacco use is critical,</w:t>
      </w:r>
      <w:r w:rsidR="0011241B" w:rsidRPr="5B1E73E5">
        <w:rPr>
          <w:rFonts w:asciiTheme="minorHAnsi" w:hAnsiTheme="minorHAnsi" w:cstheme="minorBidi"/>
        </w:rPr>
        <w:t xml:space="preserve"> as tobacco use </w:t>
      </w:r>
      <w:r w:rsidR="65C8A9C9" w:rsidRPr="5B1E73E5">
        <w:rPr>
          <w:rFonts w:asciiTheme="minorHAnsi" w:hAnsiTheme="minorHAnsi" w:cstheme="minorBidi"/>
        </w:rPr>
        <w:t xml:space="preserve">continues to </w:t>
      </w:r>
      <w:r w:rsidR="0011241B" w:rsidRPr="5B1E73E5">
        <w:rPr>
          <w:rFonts w:asciiTheme="minorHAnsi" w:hAnsiTheme="minorHAnsi" w:cstheme="minorBidi"/>
        </w:rPr>
        <w:t>claim the lives of nearly half a million American</w:t>
      </w:r>
      <w:r w:rsidR="0003119F" w:rsidRPr="5B1E73E5">
        <w:rPr>
          <w:rFonts w:asciiTheme="minorHAnsi" w:hAnsiTheme="minorHAnsi" w:cstheme="minorBidi"/>
        </w:rPr>
        <w:t>s</w:t>
      </w:r>
      <w:r w:rsidR="0011241B" w:rsidRPr="5B1E73E5">
        <w:rPr>
          <w:rFonts w:asciiTheme="minorHAnsi" w:hAnsiTheme="minorHAnsi" w:cstheme="minorBidi"/>
        </w:rPr>
        <w:t xml:space="preserve"> every year.</w:t>
      </w:r>
    </w:p>
    <w:p w14:paraId="0A972FDD" w14:textId="77777777" w:rsidR="004F489D" w:rsidRPr="004F489D" w:rsidRDefault="004F489D" w:rsidP="004F489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4F489D">
        <w:rPr>
          <w:rStyle w:val="eop"/>
          <w:rFonts w:asciiTheme="minorHAnsi" w:hAnsiTheme="minorHAnsi" w:cstheme="minorHAnsi"/>
        </w:rPr>
        <w:t> </w:t>
      </w:r>
    </w:p>
    <w:p w14:paraId="6513EB21" w14:textId="77777777" w:rsidR="004F489D" w:rsidRPr="004F489D" w:rsidRDefault="004F489D" w:rsidP="004F489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4F489D">
        <w:rPr>
          <w:rStyle w:val="normaltextrun"/>
          <w:rFonts w:asciiTheme="minorHAnsi" w:hAnsiTheme="minorHAnsi" w:cstheme="minorHAnsi"/>
        </w:rPr>
        <w:t>Sincerely,</w:t>
      </w:r>
      <w:r w:rsidRPr="004F489D">
        <w:rPr>
          <w:rStyle w:val="eop"/>
          <w:rFonts w:asciiTheme="minorHAnsi" w:hAnsiTheme="minorHAnsi" w:cstheme="minorHAnsi"/>
        </w:rPr>
        <w:t> </w:t>
      </w:r>
    </w:p>
    <w:p w14:paraId="48303385" w14:textId="1CBE21E0" w:rsidR="004F489D" w:rsidRPr="004F489D" w:rsidRDefault="004F489D" w:rsidP="004F489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45265435" w14:textId="20BD1BD7" w:rsidR="004F489D" w:rsidRPr="00361EA6" w:rsidRDefault="004F489D" w:rsidP="004F489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61EA6">
        <w:rPr>
          <w:rStyle w:val="eop"/>
          <w:rFonts w:asciiTheme="minorHAnsi" w:hAnsiTheme="minorHAnsi" w:cstheme="minorHAnsi"/>
        </w:rPr>
        <w:t>[</w:t>
      </w:r>
      <w:r w:rsidR="00BD3461" w:rsidRPr="00361EA6">
        <w:rPr>
          <w:rStyle w:val="eop"/>
          <w:rFonts w:asciiTheme="minorHAnsi" w:hAnsiTheme="minorHAnsi" w:cstheme="minorHAnsi"/>
          <w:highlight w:val="yellow"/>
        </w:rPr>
        <w:t>List Group Names (not individuals)</w:t>
      </w:r>
      <w:r w:rsidRPr="00361EA6">
        <w:rPr>
          <w:rStyle w:val="eop"/>
          <w:rFonts w:asciiTheme="minorHAnsi" w:hAnsiTheme="minorHAnsi" w:cstheme="minorHAnsi"/>
        </w:rPr>
        <w:t>]</w:t>
      </w:r>
    </w:p>
    <w:p w14:paraId="75A0A814" w14:textId="0EDDCB58" w:rsidR="00896F6D" w:rsidRPr="00361EA6" w:rsidRDefault="00361EA6">
      <w:pPr>
        <w:rPr>
          <w:sz w:val="24"/>
          <w:szCs w:val="24"/>
        </w:rPr>
      </w:pPr>
      <w:r w:rsidRPr="00361EA6">
        <w:rPr>
          <w:sz w:val="24"/>
          <w:szCs w:val="24"/>
        </w:rPr>
        <w:t xml:space="preserve">American Lung Association </w:t>
      </w:r>
    </w:p>
    <w:sectPr w:rsidR="00896F6D" w:rsidRPr="00361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6C21A" w14:textId="77777777" w:rsidR="008410ED" w:rsidRDefault="008410ED" w:rsidP="005053F1">
      <w:pPr>
        <w:spacing w:after="0" w:line="240" w:lineRule="auto"/>
      </w:pPr>
      <w:r>
        <w:separator/>
      </w:r>
    </w:p>
  </w:endnote>
  <w:endnote w:type="continuationSeparator" w:id="0">
    <w:p w14:paraId="241E5D67" w14:textId="77777777" w:rsidR="008410ED" w:rsidRDefault="008410ED" w:rsidP="0050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01ECF" w14:textId="77777777" w:rsidR="008410ED" w:rsidRDefault="008410ED" w:rsidP="005053F1">
      <w:pPr>
        <w:spacing w:after="0" w:line="240" w:lineRule="auto"/>
      </w:pPr>
      <w:r>
        <w:separator/>
      </w:r>
    </w:p>
  </w:footnote>
  <w:footnote w:type="continuationSeparator" w:id="0">
    <w:p w14:paraId="368DCB60" w14:textId="77777777" w:rsidR="008410ED" w:rsidRDefault="008410ED" w:rsidP="00505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9D"/>
    <w:rsid w:val="0003119F"/>
    <w:rsid w:val="00051EC7"/>
    <w:rsid w:val="00053452"/>
    <w:rsid w:val="00054F2E"/>
    <w:rsid w:val="00062F26"/>
    <w:rsid w:val="00082565"/>
    <w:rsid w:val="000A5FDC"/>
    <w:rsid w:val="000D66DE"/>
    <w:rsid w:val="0011241B"/>
    <w:rsid w:val="00156A92"/>
    <w:rsid w:val="00175158"/>
    <w:rsid w:val="00187693"/>
    <w:rsid w:val="001B3A13"/>
    <w:rsid w:val="001B67AC"/>
    <w:rsid w:val="001F5ECD"/>
    <w:rsid w:val="002547BB"/>
    <w:rsid w:val="002720E5"/>
    <w:rsid w:val="002B133E"/>
    <w:rsid w:val="002C3154"/>
    <w:rsid w:val="002C31D8"/>
    <w:rsid w:val="002D6ADB"/>
    <w:rsid w:val="00361EA6"/>
    <w:rsid w:val="00384749"/>
    <w:rsid w:val="003A563A"/>
    <w:rsid w:val="003C121E"/>
    <w:rsid w:val="003C3A76"/>
    <w:rsid w:val="003E1A80"/>
    <w:rsid w:val="004E2CE9"/>
    <w:rsid w:val="004F489D"/>
    <w:rsid w:val="005053F1"/>
    <w:rsid w:val="005551F1"/>
    <w:rsid w:val="0055526F"/>
    <w:rsid w:val="006512E9"/>
    <w:rsid w:val="00660A4F"/>
    <w:rsid w:val="006954A8"/>
    <w:rsid w:val="006A5E3E"/>
    <w:rsid w:val="00764056"/>
    <w:rsid w:val="008008A4"/>
    <w:rsid w:val="008302F6"/>
    <w:rsid w:val="008410ED"/>
    <w:rsid w:val="008519E3"/>
    <w:rsid w:val="00896F6D"/>
    <w:rsid w:val="008A4A27"/>
    <w:rsid w:val="008C2A6A"/>
    <w:rsid w:val="008D11FE"/>
    <w:rsid w:val="008F4BD2"/>
    <w:rsid w:val="00920766"/>
    <w:rsid w:val="00990759"/>
    <w:rsid w:val="00996DEB"/>
    <w:rsid w:val="00A45553"/>
    <w:rsid w:val="00A5308F"/>
    <w:rsid w:val="00A71C06"/>
    <w:rsid w:val="00AC5BC5"/>
    <w:rsid w:val="00AE46F9"/>
    <w:rsid w:val="00B5182C"/>
    <w:rsid w:val="00B60F1B"/>
    <w:rsid w:val="00B758B7"/>
    <w:rsid w:val="00BD3461"/>
    <w:rsid w:val="00C304A7"/>
    <w:rsid w:val="00CB3922"/>
    <w:rsid w:val="00CD56E1"/>
    <w:rsid w:val="00CE31A7"/>
    <w:rsid w:val="00D3525F"/>
    <w:rsid w:val="00D5690A"/>
    <w:rsid w:val="00EF56B6"/>
    <w:rsid w:val="00F43B42"/>
    <w:rsid w:val="00F835A3"/>
    <w:rsid w:val="00FD1BCE"/>
    <w:rsid w:val="00FF628F"/>
    <w:rsid w:val="02809A36"/>
    <w:rsid w:val="033B14F7"/>
    <w:rsid w:val="03456423"/>
    <w:rsid w:val="040949B9"/>
    <w:rsid w:val="04D0361B"/>
    <w:rsid w:val="06B575A3"/>
    <w:rsid w:val="06C85CBE"/>
    <w:rsid w:val="06EB75BE"/>
    <w:rsid w:val="07922205"/>
    <w:rsid w:val="0807D6DD"/>
    <w:rsid w:val="0810E7C0"/>
    <w:rsid w:val="08C0E2B4"/>
    <w:rsid w:val="094D4A79"/>
    <w:rsid w:val="099AA29F"/>
    <w:rsid w:val="0A357D40"/>
    <w:rsid w:val="0A568F3D"/>
    <w:rsid w:val="0A64DD09"/>
    <w:rsid w:val="0A694591"/>
    <w:rsid w:val="0AA4A77A"/>
    <w:rsid w:val="0B374DAB"/>
    <w:rsid w:val="0B3F779F"/>
    <w:rsid w:val="0B4F7492"/>
    <w:rsid w:val="0B56AD12"/>
    <w:rsid w:val="0C703CA9"/>
    <w:rsid w:val="0DEF0FE3"/>
    <w:rsid w:val="0E0C0D0A"/>
    <w:rsid w:val="0E0CE2AF"/>
    <w:rsid w:val="0E4F1ADF"/>
    <w:rsid w:val="0E9114D1"/>
    <w:rsid w:val="0EAAB64B"/>
    <w:rsid w:val="10248CE0"/>
    <w:rsid w:val="10F6943B"/>
    <w:rsid w:val="1143ADCC"/>
    <w:rsid w:val="11F3A8C0"/>
    <w:rsid w:val="12333C7E"/>
    <w:rsid w:val="1338F3C7"/>
    <w:rsid w:val="13D8B057"/>
    <w:rsid w:val="13E61065"/>
    <w:rsid w:val="14E3B845"/>
    <w:rsid w:val="17A9B72A"/>
    <w:rsid w:val="1825E82D"/>
    <w:rsid w:val="19FFB462"/>
    <w:rsid w:val="1A0880F2"/>
    <w:rsid w:val="1AA56407"/>
    <w:rsid w:val="1AD2D6F7"/>
    <w:rsid w:val="1ADD46B2"/>
    <w:rsid w:val="1B14758A"/>
    <w:rsid w:val="1BEA8C73"/>
    <w:rsid w:val="1CC02CB1"/>
    <w:rsid w:val="1E9E3A94"/>
    <w:rsid w:val="1EAACD10"/>
    <w:rsid w:val="1EC4B17B"/>
    <w:rsid w:val="1F9EFB73"/>
    <w:rsid w:val="200EC8A4"/>
    <w:rsid w:val="2114A58B"/>
    <w:rsid w:val="21C4DCED"/>
    <w:rsid w:val="21DE054A"/>
    <w:rsid w:val="22974D8F"/>
    <w:rsid w:val="23F70C86"/>
    <w:rsid w:val="243B8266"/>
    <w:rsid w:val="24B8BAC1"/>
    <w:rsid w:val="258B554E"/>
    <w:rsid w:val="25A7B387"/>
    <w:rsid w:val="26075F0F"/>
    <w:rsid w:val="27D100A0"/>
    <w:rsid w:val="27FADFB6"/>
    <w:rsid w:val="283F08C1"/>
    <w:rsid w:val="284D46CE"/>
    <w:rsid w:val="28E644EE"/>
    <w:rsid w:val="2917C9EA"/>
    <w:rsid w:val="291FB770"/>
    <w:rsid w:val="29AD3469"/>
    <w:rsid w:val="29E9172F"/>
    <w:rsid w:val="2A6B83E3"/>
    <w:rsid w:val="2AB39A4B"/>
    <w:rsid w:val="2ABE290E"/>
    <w:rsid w:val="2B63953F"/>
    <w:rsid w:val="2C26F95F"/>
    <w:rsid w:val="2DC2C9C0"/>
    <w:rsid w:val="2DD586C2"/>
    <w:rsid w:val="2DDA0036"/>
    <w:rsid w:val="2F3769B8"/>
    <w:rsid w:val="30E8EF58"/>
    <w:rsid w:val="317545F8"/>
    <w:rsid w:val="3188999F"/>
    <w:rsid w:val="3284BFB9"/>
    <w:rsid w:val="32B55EDF"/>
    <w:rsid w:val="337628E9"/>
    <w:rsid w:val="34C03A61"/>
    <w:rsid w:val="35095428"/>
    <w:rsid w:val="352BC9D6"/>
    <w:rsid w:val="36B58050"/>
    <w:rsid w:val="36D8D50E"/>
    <w:rsid w:val="37D73C17"/>
    <w:rsid w:val="37F70C2C"/>
    <w:rsid w:val="380E67C2"/>
    <w:rsid w:val="3838642E"/>
    <w:rsid w:val="384D351F"/>
    <w:rsid w:val="39BBB1B5"/>
    <w:rsid w:val="3AD1AB9B"/>
    <w:rsid w:val="3CE675A2"/>
    <w:rsid w:val="3D8F76FD"/>
    <w:rsid w:val="3D953023"/>
    <w:rsid w:val="3DFCB67C"/>
    <w:rsid w:val="41C4207B"/>
    <w:rsid w:val="423A4203"/>
    <w:rsid w:val="44E4FD44"/>
    <w:rsid w:val="45093CA0"/>
    <w:rsid w:val="4541EDA0"/>
    <w:rsid w:val="45664828"/>
    <w:rsid w:val="46AD1EDB"/>
    <w:rsid w:val="46B7C355"/>
    <w:rsid w:val="481C7DC5"/>
    <w:rsid w:val="483F87D0"/>
    <w:rsid w:val="48798E62"/>
    <w:rsid w:val="4C308AF2"/>
    <w:rsid w:val="4CB62AA9"/>
    <w:rsid w:val="4D1C605F"/>
    <w:rsid w:val="4E0C8152"/>
    <w:rsid w:val="4EB830C0"/>
    <w:rsid w:val="4EBE6CB2"/>
    <w:rsid w:val="4F97EBBD"/>
    <w:rsid w:val="4FC94D36"/>
    <w:rsid w:val="508CCA3B"/>
    <w:rsid w:val="50D708CF"/>
    <w:rsid w:val="5187EA13"/>
    <w:rsid w:val="525C578C"/>
    <w:rsid w:val="52EA942A"/>
    <w:rsid w:val="54108334"/>
    <w:rsid w:val="54300375"/>
    <w:rsid w:val="54C32A2C"/>
    <w:rsid w:val="54E9D22F"/>
    <w:rsid w:val="5512B5DF"/>
    <w:rsid w:val="5625D9B1"/>
    <w:rsid w:val="56A5B500"/>
    <w:rsid w:val="56C8BF0B"/>
    <w:rsid w:val="57CE7C61"/>
    <w:rsid w:val="58031A9A"/>
    <w:rsid w:val="5811F426"/>
    <w:rsid w:val="5861BF73"/>
    <w:rsid w:val="5940186A"/>
    <w:rsid w:val="595911EB"/>
    <w:rsid w:val="5B1E73E5"/>
    <w:rsid w:val="5C375B29"/>
    <w:rsid w:val="5D3A71AF"/>
    <w:rsid w:val="5D733AC9"/>
    <w:rsid w:val="5D77820A"/>
    <w:rsid w:val="5DFA6FE1"/>
    <w:rsid w:val="5FD04936"/>
    <w:rsid w:val="60A2EE05"/>
    <w:rsid w:val="623EBE66"/>
    <w:rsid w:val="63EC6053"/>
    <w:rsid w:val="64B4ECEF"/>
    <w:rsid w:val="656C8136"/>
    <w:rsid w:val="65C8A9C9"/>
    <w:rsid w:val="6648CFCA"/>
    <w:rsid w:val="66C3C04A"/>
    <w:rsid w:val="676C87E2"/>
    <w:rsid w:val="6873A756"/>
    <w:rsid w:val="692A5BC8"/>
    <w:rsid w:val="69400434"/>
    <w:rsid w:val="6A41A657"/>
    <w:rsid w:val="6AA1E72A"/>
    <w:rsid w:val="6AB09289"/>
    <w:rsid w:val="6D794719"/>
    <w:rsid w:val="6EBAA888"/>
    <w:rsid w:val="718B8271"/>
    <w:rsid w:val="71C3651C"/>
    <w:rsid w:val="71F447FC"/>
    <w:rsid w:val="72225508"/>
    <w:rsid w:val="726E0A8D"/>
    <w:rsid w:val="72999576"/>
    <w:rsid w:val="72CC2AA4"/>
    <w:rsid w:val="743EC3C7"/>
    <w:rsid w:val="7486699D"/>
    <w:rsid w:val="75F85949"/>
    <w:rsid w:val="76CA34B0"/>
    <w:rsid w:val="7712C3CE"/>
    <w:rsid w:val="772662E7"/>
    <w:rsid w:val="77285353"/>
    <w:rsid w:val="77534267"/>
    <w:rsid w:val="781C520E"/>
    <w:rsid w:val="78382BBB"/>
    <w:rsid w:val="78B0A801"/>
    <w:rsid w:val="791AC724"/>
    <w:rsid w:val="793256E5"/>
    <w:rsid w:val="79937EFC"/>
    <w:rsid w:val="79969456"/>
    <w:rsid w:val="7AB69785"/>
    <w:rsid w:val="7B427C31"/>
    <w:rsid w:val="7BBBBD00"/>
    <w:rsid w:val="7BBFFA1E"/>
    <w:rsid w:val="7C129F49"/>
    <w:rsid w:val="7CD6229E"/>
    <w:rsid w:val="7CD87FB1"/>
    <w:rsid w:val="7D58B0B4"/>
    <w:rsid w:val="7F70E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E8E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F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F489D"/>
  </w:style>
  <w:style w:type="character" w:customStyle="1" w:styleId="eop">
    <w:name w:val="eop"/>
    <w:basedOn w:val="DefaultParagraphFont"/>
    <w:rsid w:val="004F489D"/>
  </w:style>
  <w:style w:type="paragraph" w:styleId="Revision">
    <w:name w:val="Revision"/>
    <w:hidden/>
    <w:uiPriority w:val="99"/>
    <w:semiHidden/>
    <w:rsid w:val="008302F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54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4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47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7B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3F1"/>
  </w:style>
  <w:style w:type="paragraph" w:styleId="Footer">
    <w:name w:val="footer"/>
    <w:basedOn w:val="Normal"/>
    <w:link w:val="FooterChar"/>
    <w:uiPriority w:val="99"/>
    <w:unhideWhenUsed/>
    <w:rsid w:val="0050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70B4287EAF24BB74BB8F98201E8FD" ma:contentTypeVersion="14" ma:contentTypeDescription="Create a new document." ma:contentTypeScope="" ma:versionID="0770aa09c4bd528c01b6823bb142d898">
  <xsd:schema xmlns:xsd="http://www.w3.org/2001/XMLSchema" xmlns:xs="http://www.w3.org/2001/XMLSchema" xmlns:p="http://schemas.microsoft.com/office/2006/metadata/properties" xmlns:ns2="5c9cd0fe-bfd6-4c35-ad4c-fda36212d960" xmlns:ns3="3c7ee91d-9bbc-4f39-bcc4-dcf8a50273f6" targetNamespace="http://schemas.microsoft.com/office/2006/metadata/properties" ma:root="true" ma:fieldsID="b6c82d35b447ddc2e714f67c6c494308" ns2:_="" ns3:_="">
    <xsd:import namespace="5c9cd0fe-bfd6-4c35-ad4c-fda36212d960"/>
    <xsd:import namespace="3c7ee91d-9bbc-4f39-bcc4-dcf8a50273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cd0fe-bfd6-4c35-ad4c-fda36212d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70c2c4e-d0d5-4027-948f-3159e44d5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ee91d-9bbc-4f39-bcc4-dcf8a50273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9cd0fe-bfd6-4c35-ad4c-fda36212d96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131C7C-30F1-4C02-8938-A5F284C26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cd0fe-bfd6-4c35-ad4c-fda36212d960"/>
    <ds:schemaRef ds:uri="3c7ee91d-9bbc-4f39-bcc4-dcf8a5027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0DDAF-45C3-44EE-95DC-ED5D9783BF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3094CA-CF9C-4185-A009-4A6859DBCD81}">
  <ds:schemaRefs>
    <ds:schemaRef ds:uri="http://schemas.microsoft.com/office/2006/metadata/properties"/>
    <ds:schemaRef ds:uri="http://schemas.microsoft.com/office/infopath/2007/PartnerControls"/>
    <ds:schemaRef ds:uri="5c9cd0fe-bfd6-4c35-ad4c-fda36212d960"/>
  </ds:schemaRefs>
</ds:datastoreItem>
</file>

<file path=customXml/itemProps4.xml><?xml version="1.0" encoding="utf-8"?>
<ds:datastoreItem xmlns:ds="http://schemas.openxmlformats.org/officeDocument/2006/customXml" ds:itemID="{B9A8D403-1636-456C-A15B-5863D9C9EC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2023-02-07T00:31:00Z</dcterms:created>
  <dcterms:modified xsi:type="dcterms:W3CDTF">2023-02-07T00:31:00Z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0x010100B645188A51A2A44C9DB0422302236DF3</vt:lpwstr>
  </property>
</Properties>
</file>